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4a96129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63811df1f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Besse-Bas,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7aa3d45b4441f" /><Relationship Type="http://schemas.openxmlformats.org/officeDocument/2006/relationships/numbering" Target="/word/numbering.xml" Id="R5aaeba273c264937" /><Relationship Type="http://schemas.openxmlformats.org/officeDocument/2006/relationships/settings" Target="/word/settings.xml" Id="R85b0e0e052aa4216" /><Relationship Type="http://schemas.openxmlformats.org/officeDocument/2006/relationships/image" Target="/word/media/8e52490e-a015-4e39-90bc-99fb83654896.png" Id="R25463811df1f445f" /></Relationships>
</file>