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7a13f1d44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bf5ed5a00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Boaria Val di Spino,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e7b56e8cd418f" /><Relationship Type="http://schemas.openxmlformats.org/officeDocument/2006/relationships/numbering" Target="/word/numbering.xml" Id="R340f12fe289b4570" /><Relationship Type="http://schemas.openxmlformats.org/officeDocument/2006/relationships/settings" Target="/word/settings.xml" Id="R6f5720655df84db4" /><Relationship Type="http://schemas.openxmlformats.org/officeDocument/2006/relationships/image" Target="/word/media/2506e7b8-b2ff-4cd2-abcb-c8a48db9d40a.png" Id="R710bf5ed5a004be0" /></Relationships>
</file>