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68fb127c1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ad767b987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e8e9786a644e5" /><Relationship Type="http://schemas.openxmlformats.org/officeDocument/2006/relationships/numbering" Target="/word/numbering.xml" Id="R030319f915f24f8b" /><Relationship Type="http://schemas.openxmlformats.org/officeDocument/2006/relationships/settings" Target="/word/settings.xml" Id="R26a8628afaf04cbb" /><Relationship Type="http://schemas.openxmlformats.org/officeDocument/2006/relationships/image" Target="/word/media/46f8b61f-4931-4f55-9446-e72a86c5ecd4.png" Id="Rb41ad767b9874e57" /></Relationships>
</file>