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668a21a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e8545f7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22df533c047f8" /><Relationship Type="http://schemas.openxmlformats.org/officeDocument/2006/relationships/numbering" Target="/word/numbering.xml" Id="R994a63d3ce6a46ef" /><Relationship Type="http://schemas.openxmlformats.org/officeDocument/2006/relationships/settings" Target="/word/settings.xml" Id="R30d89ada295b4644" /><Relationship Type="http://schemas.openxmlformats.org/officeDocument/2006/relationships/image" Target="/word/media/37a1a2f8-5f6c-4b82-a64d-94f9a8d7caa7.png" Id="R58d0e8545f71450d" /></Relationships>
</file>