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a32bc9e9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e35c4f95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d595ab464859" /><Relationship Type="http://schemas.openxmlformats.org/officeDocument/2006/relationships/numbering" Target="/word/numbering.xml" Id="R014b4858eee2468a" /><Relationship Type="http://schemas.openxmlformats.org/officeDocument/2006/relationships/settings" Target="/word/settings.xml" Id="R33aaf942e3d042a2" /><Relationship Type="http://schemas.openxmlformats.org/officeDocument/2006/relationships/image" Target="/word/media/92061395-c61e-4736-a712-124dee923bcf.png" Id="Rd91fe35c4f954250" /></Relationships>
</file>