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5edd29422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5f4085243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5f0446d5b459b" /><Relationship Type="http://schemas.openxmlformats.org/officeDocument/2006/relationships/numbering" Target="/word/numbering.xml" Id="Ref3096660cfc48fe" /><Relationship Type="http://schemas.openxmlformats.org/officeDocument/2006/relationships/settings" Target="/word/settings.xml" Id="Rb44f62a042984f65" /><Relationship Type="http://schemas.openxmlformats.org/officeDocument/2006/relationships/image" Target="/word/media/4dddac56-cfea-4bcd-a819-79acb529fbfd.png" Id="R0015f40852434605" /></Relationships>
</file>