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d6e27e1e0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2386d71f4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Capaci,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7abb7b6294747" /><Relationship Type="http://schemas.openxmlformats.org/officeDocument/2006/relationships/numbering" Target="/word/numbering.xml" Id="R7da432f3faa5457f" /><Relationship Type="http://schemas.openxmlformats.org/officeDocument/2006/relationships/settings" Target="/word/settings.xml" Id="R29a894af3f9f4d31" /><Relationship Type="http://schemas.openxmlformats.org/officeDocument/2006/relationships/image" Target="/word/media/6a6238f6-e6da-40d7-bbd6-f0f0e3e1c7cf.png" Id="Reba2386d71f443c1" /></Relationships>
</file>