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351c6cc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c3b2a2e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Cappella de'Picenardi,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30345d1944e64" /><Relationship Type="http://schemas.openxmlformats.org/officeDocument/2006/relationships/numbering" Target="/word/numbering.xml" Id="R50ed57607b4b4e33" /><Relationship Type="http://schemas.openxmlformats.org/officeDocument/2006/relationships/settings" Target="/word/settings.xml" Id="Rfc5e08fbbad2456f" /><Relationship Type="http://schemas.openxmlformats.org/officeDocument/2006/relationships/image" Target="/word/media/e6b48025-8e7a-430c-bd2d-3f272e4ac9f5.png" Id="Rf9b0c3b2a2e3436b" /></Relationships>
</file>