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1766bb027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df795b194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Carpugnino,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d286ccf9f431b" /><Relationship Type="http://schemas.openxmlformats.org/officeDocument/2006/relationships/numbering" Target="/word/numbering.xml" Id="R34355fc4bb2849f1" /><Relationship Type="http://schemas.openxmlformats.org/officeDocument/2006/relationships/settings" Target="/word/settings.xml" Id="Rb93589d061454f66" /><Relationship Type="http://schemas.openxmlformats.org/officeDocument/2006/relationships/image" Target="/word/media/daa983c8-d393-4c0d-b325-321b1251bc65.png" Id="R830df795b1944c4a" /></Relationships>
</file>