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84ad5128b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8a9711c2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Allegri,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b4eab6d234d46" /><Relationship Type="http://schemas.openxmlformats.org/officeDocument/2006/relationships/numbering" Target="/word/numbering.xml" Id="Rce071712aa474afc" /><Relationship Type="http://schemas.openxmlformats.org/officeDocument/2006/relationships/settings" Target="/word/settings.xml" Id="R23e8819c98a541e5" /><Relationship Type="http://schemas.openxmlformats.org/officeDocument/2006/relationships/image" Target="/word/media/3825eb69-66fc-4645-829e-8e68597d484d.png" Id="R5e668a9711c246c4" /></Relationships>
</file>