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4a00b94ce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185034422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Arcuri,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31c4a54bb4693" /><Relationship Type="http://schemas.openxmlformats.org/officeDocument/2006/relationships/numbering" Target="/word/numbering.xml" Id="Ra6c3482249b14765" /><Relationship Type="http://schemas.openxmlformats.org/officeDocument/2006/relationships/settings" Target="/word/settings.xml" Id="R9fda6fa424bc4dc0" /><Relationship Type="http://schemas.openxmlformats.org/officeDocument/2006/relationships/image" Target="/word/media/8e64afae-e378-437e-bd61-6a3c77a31c7c.png" Id="R9fe1850344224104" /></Relationships>
</file>