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dca66f4c3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def302357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Gaetani,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c866828e84f5a" /><Relationship Type="http://schemas.openxmlformats.org/officeDocument/2006/relationships/numbering" Target="/word/numbering.xml" Id="Rac21a7eb4c5f4641" /><Relationship Type="http://schemas.openxmlformats.org/officeDocument/2006/relationships/settings" Target="/word/settings.xml" Id="R47a599046e5240c1" /><Relationship Type="http://schemas.openxmlformats.org/officeDocument/2006/relationships/image" Target="/word/media/06d8a151-6ffc-482b-9dd1-c9f6a29b5849.png" Id="R510def3023574c57" /></Relationships>
</file>