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b4162dd1b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1274e456a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Gradenigo,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fdf65cdf3412f" /><Relationship Type="http://schemas.openxmlformats.org/officeDocument/2006/relationships/numbering" Target="/word/numbering.xml" Id="Rabcac6e30717446b" /><Relationship Type="http://schemas.openxmlformats.org/officeDocument/2006/relationships/settings" Target="/word/settings.xml" Id="Rb0258c2293f54333" /><Relationship Type="http://schemas.openxmlformats.org/officeDocument/2006/relationships/image" Target="/word/media/47d0ebf4-7c04-4bf2-93c4-c458292e93a7.png" Id="R3201274e456a42af" /></Relationships>
</file>