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904861d91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a0f7be390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la Chiusa,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d2b0fd4ff437e" /><Relationship Type="http://schemas.openxmlformats.org/officeDocument/2006/relationships/numbering" Target="/word/numbering.xml" Id="R7c9659b98f2e495b" /><Relationship Type="http://schemas.openxmlformats.org/officeDocument/2006/relationships/settings" Target="/word/settings.xml" Id="R72a9f0d4a0294983" /><Relationship Type="http://schemas.openxmlformats.org/officeDocument/2006/relationships/image" Target="/word/media/3f2de220-966d-4a59-82b9-73ad541b61c1.png" Id="R068a0f7be3904a01" /></Relationships>
</file>