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1e57e476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f32f3763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Poragine,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fe1012daf4260" /><Relationship Type="http://schemas.openxmlformats.org/officeDocument/2006/relationships/numbering" Target="/word/numbering.xml" Id="R1d8d6bde6a50487d" /><Relationship Type="http://schemas.openxmlformats.org/officeDocument/2006/relationships/settings" Target="/word/settings.xml" Id="Rd8c643982fb64f88" /><Relationship Type="http://schemas.openxmlformats.org/officeDocument/2006/relationships/image" Target="/word/media/d035fe68-b0fa-4d07-88b9-857a1aaa0665.png" Id="R6956f32f37634668" /></Relationships>
</file>