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ce518d26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ab07f88a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Rocca,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56ebacf3c47c2" /><Relationship Type="http://schemas.openxmlformats.org/officeDocument/2006/relationships/numbering" Target="/word/numbering.xml" Id="Ree242c2ffb024be3" /><Relationship Type="http://schemas.openxmlformats.org/officeDocument/2006/relationships/settings" Target="/word/settings.xml" Id="R0f6717683cf14370" /><Relationship Type="http://schemas.openxmlformats.org/officeDocument/2006/relationships/image" Target="/word/media/a491b723-674f-4d4f-b8a3-8f139dd61ea2.png" Id="Ra8cab07f88ac447a" /></Relationships>
</file>