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787fbd1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e8721bd39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ced0643647fe" /><Relationship Type="http://schemas.openxmlformats.org/officeDocument/2006/relationships/numbering" Target="/word/numbering.xml" Id="R021afda2926b4d9a" /><Relationship Type="http://schemas.openxmlformats.org/officeDocument/2006/relationships/settings" Target="/word/settings.xml" Id="R451424bbe2e44495" /><Relationship Type="http://schemas.openxmlformats.org/officeDocument/2006/relationships/image" Target="/word/media/622a01fa-473c-45df-84f0-613d4c5c6c3a.png" Id="R9bae8721bd394940" /></Relationships>
</file>