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e0fdc099d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ecbe418eb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Casalattico,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a9ec6867443a1" /><Relationship Type="http://schemas.openxmlformats.org/officeDocument/2006/relationships/numbering" Target="/word/numbering.xml" Id="R07f2b75e6fb04858" /><Relationship Type="http://schemas.openxmlformats.org/officeDocument/2006/relationships/settings" Target="/word/settings.xml" Id="R530f226255da4a39" /><Relationship Type="http://schemas.openxmlformats.org/officeDocument/2006/relationships/image" Target="/word/media/21f0f40c-c82b-43b0-8ba5-28800ddfdc11.png" Id="R8dfecbe418eb4ca0" /></Relationships>
</file>