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f53a33b4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b1afbd63b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d9e4548f4aef" /><Relationship Type="http://schemas.openxmlformats.org/officeDocument/2006/relationships/numbering" Target="/word/numbering.xml" Id="Rfd168a08332a422b" /><Relationship Type="http://schemas.openxmlformats.org/officeDocument/2006/relationships/settings" Target="/word/settings.xml" Id="R69cccc6ab56544b3" /><Relationship Type="http://schemas.openxmlformats.org/officeDocument/2006/relationships/image" Target="/word/media/69604b10-9f05-4cde-bec3-e98f5389154c.png" Id="R2b9b1afbd63b40cf" /></Relationships>
</file>