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416fefca2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2b38a782b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 Salghea,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d0cfb383a44ea" /><Relationship Type="http://schemas.openxmlformats.org/officeDocument/2006/relationships/numbering" Target="/word/numbering.xml" Id="Racf682d226fa4440" /><Relationship Type="http://schemas.openxmlformats.org/officeDocument/2006/relationships/settings" Target="/word/settings.xml" Id="Re33a3e0bdf1243b2" /><Relationship Type="http://schemas.openxmlformats.org/officeDocument/2006/relationships/image" Target="/word/media/69277b5e-2ff1-47d1-9f4f-9e4ef0d8b6b0.png" Id="R1c42b38a782b46a4" /></Relationships>
</file>