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c3057f158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defc0f522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Casei Gerola,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7bbce7a0d43f2" /><Relationship Type="http://schemas.openxmlformats.org/officeDocument/2006/relationships/numbering" Target="/word/numbering.xml" Id="Rcbfdd97377ec41d8" /><Relationship Type="http://schemas.openxmlformats.org/officeDocument/2006/relationships/settings" Target="/word/settings.xml" Id="R1f874dd8697744a5" /><Relationship Type="http://schemas.openxmlformats.org/officeDocument/2006/relationships/image" Target="/word/media/f5756f3f-b94f-4fc3-8204-00cb8b889275.png" Id="Ra15defc0f5224a96" /></Relationships>
</file>