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8125dac97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9393f156a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Casone Caldirolo,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6bd065fb44848" /><Relationship Type="http://schemas.openxmlformats.org/officeDocument/2006/relationships/numbering" Target="/word/numbering.xml" Id="Rc01b908207714f37" /><Relationship Type="http://schemas.openxmlformats.org/officeDocument/2006/relationships/settings" Target="/word/settings.xml" Id="Re3890c6144564edd" /><Relationship Type="http://schemas.openxmlformats.org/officeDocument/2006/relationships/image" Target="/word/media/192857bc-a2fe-4ba2-bdcc-183294f8483b.png" Id="R8089393f156a4cf5" /></Relationships>
</file>