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a092529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a77af318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 Fosco,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ce8f4a936410c" /><Relationship Type="http://schemas.openxmlformats.org/officeDocument/2006/relationships/numbering" Target="/word/numbering.xml" Id="R45887b54a98a4189" /><Relationship Type="http://schemas.openxmlformats.org/officeDocument/2006/relationships/settings" Target="/word/settings.xml" Id="R284780a75eab450f" /><Relationship Type="http://schemas.openxmlformats.org/officeDocument/2006/relationships/image" Target="/word/media/61ff4865-18ed-497d-9678-db9589201531.png" Id="R722a77af31854939" /></Relationships>
</file>