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66c3e5605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cb5ee4499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Castions delle Mura,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3e67a3afb48ec" /><Relationship Type="http://schemas.openxmlformats.org/officeDocument/2006/relationships/numbering" Target="/word/numbering.xml" Id="R72b061bfadcc4fed" /><Relationship Type="http://schemas.openxmlformats.org/officeDocument/2006/relationships/settings" Target="/word/settings.xml" Id="R1463c7128827435a" /><Relationship Type="http://schemas.openxmlformats.org/officeDocument/2006/relationships/image" Target="/word/media/b37001af-2695-46b8-8ed8-579f3a7db536.png" Id="Rd4fcb5ee4499472d" /></Relationships>
</file>