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c8169196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6ebd5672d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Cerbaia,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6d524e2b4c1f" /><Relationship Type="http://schemas.openxmlformats.org/officeDocument/2006/relationships/numbering" Target="/word/numbering.xml" Id="Rb4629f5f48c84401" /><Relationship Type="http://schemas.openxmlformats.org/officeDocument/2006/relationships/settings" Target="/word/settings.xml" Id="R90d59b86cd864680" /><Relationship Type="http://schemas.openxmlformats.org/officeDocument/2006/relationships/image" Target="/word/media/1ed3f66f-8a51-4265-b345-3636ff6c6841.png" Id="R9606ebd5672d4a87" /></Relationships>
</file>