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afb2b7df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f03127e16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Cerchiara di Calabria,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2a5ab2426476b" /><Relationship Type="http://schemas.openxmlformats.org/officeDocument/2006/relationships/numbering" Target="/word/numbering.xml" Id="R8ea785096a134b4d" /><Relationship Type="http://schemas.openxmlformats.org/officeDocument/2006/relationships/settings" Target="/word/settings.xml" Id="R489c32f6e7e94c92" /><Relationship Type="http://schemas.openxmlformats.org/officeDocument/2006/relationships/image" Target="/word/media/161ba728-4509-4717-a67f-7de6ed75b5e1.png" Id="R6ebf03127e164840" /></Relationships>
</file>