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a92a766ded42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ceb52c425d45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Cesaro,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ce4f4570964deb" /><Relationship Type="http://schemas.openxmlformats.org/officeDocument/2006/relationships/numbering" Target="/word/numbering.xml" Id="Rb632a542460943aa" /><Relationship Type="http://schemas.openxmlformats.org/officeDocument/2006/relationships/settings" Target="/word/settings.xml" Id="R45d8fdc730ed498c" /><Relationship Type="http://schemas.openxmlformats.org/officeDocument/2006/relationships/image" Target="/word/media/5bfd3211-c88d-4071-89ec-f118b635d963.png" Id="Rbfceb52c425d45d2" /></Relationships>
</file>