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879e50b7b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a46dd5ea8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Chilivani,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ce6f2fcef4361" /><Relationship Type="http://schemas.openxmlformats.org/officeDocument/2006/relationships/numbering" Target="/word/numbering.xml" Id="R878c17407d274214" /><Relationship Type="http://schemas.openxmlformats.org/officeDocument/2006/relationships/settings" Target="/word/settings.xml" Id="R3ce164df19b842b3" /><Relationship Type="http://schemas.openxmlformats.org/officeDocument/2006/relationships/image" Target="/word/media/d94cc27d-68f2-4225-a594-02424aa85610.png" Id="R2a9a46dd5ea84426" /></Relationships>
</file>