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b6171b11a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88247198f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Cimitile,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3abbcef6c44e4" /><Relationship Type="http://schemas.openxmlformats.org/officeDocument/2006/relationships/numbering" Target="/word/numbering.xml" Id="Rc32a92ecf3494105" /><Relationship Type="http://schemas.openxmlformats.org/officeDocument/2006/relationships/settings" Target="/word/settings.xml" Id="R4a584b46d9304ecd" /><Relationship Type="http://schemas.openxmlformats.org/officeDocument/2006/relationships/image" Target="/word/media/1aa8e8b6-c8ea-4f4f-9e61-cb641e7e6fcb.png" Id="R0b188247198f413f" /></Relationships>
</file>