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bb8d174bb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d8b8c1733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Clusane sul 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3aa872bc042cd" /><Relationship Type="http://schemas.openxmlformats.org/officeDocument/2006/relationships/numbering" Target="/word/numbering.xml" Id="R4ce8045cb46b451e" /><Relationship Type="http://schemas.openxmlformats.org/officeDocument/2006/relationships/settings" Target="/word/settings.xml" Id="Rc6473157843a42c6" /><Relationship Type="http://schemas.openxmlformats.org/officeDocument/2006/relationships/image" Target="/word/media/0ce276af-005e-43dc-b449-0b42a952c858.png" Id="Rb55d8b8c17334647" /></Relationships>
</file>