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f0b726e73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6cfd5f30b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Coccolia,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f4784a6dd45d1" /><Relationship Type="http://schemas.openxmlformats.org/officeDocument/2006/relationships/numbering" Target="/word/numbering.xml" Id="R0955178995f5457d" /><Relationship Type="http://schemas.openxmlformats.org/officeDocument/2006/relationships/settings" Target="/word/settings.xml" Id="Re8e53dbde31f4d9f" /><Relationship Type="http://schemas.openxmlformats.org/officeDocument/2006/relationships/image" Target="/word/media/3c1c68a0-2fb3-4d15-8774-58b3ddf40ee4.png" Id="Ra676cfd5f30b4cf9" /></Relationships>
</file>