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e21c1a375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342a55fff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Cogliate,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29078e7414556" /><Relationship Type="http://schemas.openxmlformats.org/officeDocument/2006/relationships/numbering" Target="/word/numbering.xml" Id="R082e33f9495c4e17" /><Relationship Type="http://schemas.openxmlformats.org/officeDocument/2006/relationships/settings" Target="/word/settings.xml" Id="Rad9df76a3ccc40c0" /><Relationship Type="http://schemas.openxmlformats.org/officeDocument/2006/relationships/image" Target="/word/media/f4e55ce2-23bb-4e29-860c-8a4b86235a34.png" Id="R7f9342a55fff4092" /></Relationships>
</file>