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dc662c9aa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e2419797c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Collalto Sabino,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4a8ea0dd04ecd" /><Relationship Type="http://schemas.openxmlformats.org/officeDocument/2006/relationships/numbering" Target="/word/numbering.xml" Id="R7dc4d11244474811" /><Relationship Type="http://schemas.openxmlformats.org/officeDocument/2006/relationships/settings" Target="/word/settings.xml" Id="Rb393bba5aff648d5" /><Relationship Type="http://schemas.openxmlformats.org/officeDocument/2006/relationships/image" Target="/word/media/df6d9c29-0602-4716-a8ea-770bec9b07f6.png" Id="R35ce2419797c4224" /></Relationships>
</file>