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bcb82fd0ca4e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ce30731e3d4a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Collazzoni,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14354073a64f98" /><Relationship Type="http://schemas.openxmlformats.org/officeDocument/2006/relationships/numbering" Target="/word/numbering.xml" Id="R2dea73d71dd14092" /><Relationship Type="http://schemas.openxmlformats.org/officeDocument/2006/relationships/settings" Target="/word/settings.xml" Id="R7baad17e66f74ed1" /><Relationship Type="http://schemas.openxmlformats.org/officeDocument/2006/relationships/image" Target="/word/media/348af4de-4d22-45dc-a919-a031fb775458.png" Id="R63ce30731e3d4a57" /></Relationships>
</file>