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1083108f8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1bc068f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Brianza,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70c57b0e9464f" /><Relationship Type="http://schemas.openxmlformats.org/officeDocument/2006/relationships/numbering" Target="/word/numbering.xml" Id="R24a828da32464a4c" /><Relationship Type="http://schemas.openxmlformats.org/officeDocument/2006/relationships/settings" Target="/word/settings.xml" Id="Raad8961759a54091" /><Relationship Type="http://schemas.openxmlformats.org/officeDocument/2006/relationships/image" Target="/word/media/87d96c3e-04b6-4706-94b9-66c2797090c7.png" Id="R28611bc068f445a6" /></Relationships>
</file>