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be8474c7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cecf81763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di Favilla,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f7a51bdce4315" /><Relationship Type="http://schemas.openxmlformats.org/officeDocument/2006/relationships/numbering" Target="/word/numbering.xml" Id="R02beda14d0884195" /><Relationship Type="http://schemas.openxmlformats.org/officeDocument/2006/relationships/settings" Target="/word/settings.xml" Id="Rd4af19a2ddcf4332" /><Relationship Type="http://schemas.openxmlformats.org/officeDocument/2006/relationships/image" Target="/word/media/fa1c8230-9ac0-4e9f-8fa5-3207f0bbc6a7.png" Id="R8cbcecf817634e71" /></Relationships>
</file>