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cd129bbb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2cc34c590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Concordia sulla Secchia,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dcecb95d74b4d" /><Relationship Type="http://schemas.openxmlformats.org/officeDocument/2006/relationships/numbering" Target="/word/numbering.xml" Id="Rd3af00b39a404e4e" /><Relationship Type="http://schemas.openxmlformats.org/officeDocument/2006/relationships/settings" Target="/word/settings.xml" Id="R1ad897fedf0849a8" /><Relationship Type="http://schemas.openxmlformats.org/officeDocument/2006/relationships/image" Target="/word/media/14f21e38-d8ee-4b99-a4c0-c6d672e36030.png" Id="Rd862cc34c590461d" /></Relationships>
</file>