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ad8f512f4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c68425e37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Contessa Entellina,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cff6be2564ddc" /><Relationship Type="http://schemas.openxmlformats.org/officeDocument/2006/relationships/numbering" Target="/word/numbering.xml" Id="Rf67a910fd96e4844" /><Relationship Type="http://schemas.openxmlformats.org/officeDocument/2006/relationships/settings" Target="/word/settings.xml" Id="R35272fa1a0fa4948" /><Relationship Type="http://schemas.openxmlformats.org/officeDocument/2006/relationships/image" Target="/word/media/fb14ecc9-6df4-45fc-a67a-fee16fe596bc.png" Id="Re27c68425e374fa5" /></Relationships>
</file>