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3bef6d5e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bae1fa897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a8b343cf0408c" /><Relationship Type="http://schemas.openxmlformats.org/officeDocument/2006/relationships/numbering" Target="/word/numbering.xml" Id="Raa214261f7214b78" /><Relationship Type="http://schemas.openxmlformats.org/officeDocument/2006/relationships/settings" Target="/word/settings.xml" Id="Rd73249cd61e248d5" /><Relationship Type="http://schemas.openxmlformats.org/officeDocument/2006/relationships/image" Target="/word/media/7579451c-c637-4622-a85b-5715e1e661a5.png" Id="R275bae1fa89742f6" /></Relationships>
</file>