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12f31b13b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bc028d73b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Corte Bragagnani,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4c0822ea74305" /><Relationship Type="http://schemas.openxmlformats.org/officeDocument/2006/relationships/numbering" Target="/word/numbering.xml" Id="R68f70e4a65e64de3" /><Relationship Type="http://schemas.openxmlformats.org/officeDocument/2006/relationships/settings" Target="/word/settings.xml" Id="R6e3f8f49454947b9" /><Relationship Type="http://schemas.openxmlformats.org/officeDocument/2006/relationships/image" Target="/word/media/78729986-ed94-41d9-aa6f-2195c2b9c053.png" Id="R8debc028d73b493d" /></Relationships>
</file>