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7a554bac4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fef904da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 Merlassino,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ba563e124910" /><Relationship Type="http://schemas.openxmlformats.org/officeDocument/2006/relationships/numbering" Target="/word/numbering.xml" Id="Rbdbf1f2751d848f3" /><Relationship Type="http://schemas.openxmlformats.org/officeDocument/2006/relationships/settings" Target="/word/settings.xml" Id="R6b1c7502096d476a" /><Relationship Type="http://schemas.openxmlformats.org/officeDocument/2006/relationships/image" Target="/word/media/d27cc358-1500-4bfc-a21f-5e965cd0c386.png" Id="R5f7fef904da648fc" /></Relationships>
</file>