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601cb28d8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351d414de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Cristofano,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44d8b015a4837" /><Relationship Type="http://schemas.openxmlformats.org/officeDocument/2006/relationships/numbering" Target="/word/numbering.xml" Id="R364fb808dc384b1f" /><Relationship Type="http://schemas.openxmlformats.org/officeDocument/2006/relationships/settings" Target="/word/settings.xml" Id="Racf52102c7504177" /><Relationship Type="http://schemas.openxmlformats.org/officeDocument/2006/relationships/image" Target="/word/media/1879d698-b215-4fe4-86e9-1b82bc15e3f7.png" Id="R735351d414de431c" /></Relationships>
</file>