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47c148289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bedff2dcf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d8210355c421c" /><Relationship Type="http://schemas.openxmlformats.org/officeDocument/2006/relationships/numbering" Target="/word/numbering.xml" Id="R5975affdc51a49a1" /><Relationship Type="http://schemas.openxmlformats.org/officeDocument/2006/relationships/settings" Target="/word/settings.xml" Id="Rd8af1f24648b434f" /><Relationship Type="http://schemas.openxmlformats.org/officeDocument/2006/relationships/image" Target="/word/media/d3e343fa-da7c-487b-bb22-fd4673dfed37.png" Id="R9b0bedff2dcf4363" /></Relationships>
</file>