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03ce165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be3e38a1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Fagnano 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fe044097d4fd0" /><Relationship Type="http://schemas.openxmlformats.org/officeDocument/2006/relationships/numbering" Target="/word/numbering.xml" Id="R4cf5cbfbed31468e" /><Relationship Type="http://schemas.openxmlformats.org/officeDocument/2006/relationships/settings" Target="/word/settings.xml" Id="R57b68b30532b4b7f" /><Relationship Type="http://schemas.openxmlformats.org/officeDocument/2006/relationships/image" Target="/word/media/5418282b-8f70-494e-8198-0c089d7749b6.png" Id="Rcefbe3e38a1d435b" /></Relationships>
</file>