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7b1e1f053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dc5343683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Faiete,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c56ee5f72412a" /><Relationship Type="http://schemas.openxmlformats.org/officeDocument/2006/relationships/numbering" Target="/word/numbering.xml" Id="R1e051f23cea645f0" /><Relationship Type="http://schemas.openxmlformats.org/officeDocument/2006/relationships/settings" Target="/word/settings.xml" Id="R7401543612124183" /><Relationship Type="http://schemas.openxmlformats.org/officeDocument/2006/relationships/image" Target="/word/media/12a43dc2-b423-4e38-a351-548e5baa3047.png" Id="R497dc534368348aa" /></Relationships>
</file>