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4c7857e2f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cba40e475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Falerone,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6ed1996ed4c5f" /><Relationship Type="http://schemas.openxmlformats.org/officeDocument/2006/relationships/numbering" Target="/word/numbering.xml" Id="Rfd89407ad2064643" /><Relationship Type="http://schemas.openxmlformats.org/officeDocument/2006/relationships/settings" Target="/word/settings.xml" Id="R3239b5ebe6e843f8" /><Relationship Type="http://schemas.openxmlformats.org/officeDocument/2006/relationships/image" Target="/word/media/488ced53-7b26-4033-a444-8a78a4289b2b.png" Id="R530cba40e4754932" /></Relationships>
</file>