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18f452b0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355d6c65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Florinas,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aafb51bb4f14" /><Relationship Type="http://schemas.openxmlformats.org/officeDocument/2006/relationships/numbering" Target="/word/numbering.xml" Id="R82d8cd1e6ed240b6" /><Relationship Type="http://schemas.openxmlformats.org/officeDocument/2006/relationships/settings" Target="/word/settings.xml" Id="R79e83252a66742cd" /><Relationship Type="http://schemas.openxmlformats.org/officeDocument/2006/relationships/image" Target="/word/media/36de313a-0d68-42c0-9608-7b1cbf49382c.png" Id="Rc0aa355d6c6549b0" /></Relationships>
</file>