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bebc5d2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ed94c7ae3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5dbe06b3b4a87" /><Relationship Type="http://schemas.openxmlformats.org/officeDocument/2006/relationships/numbering" Target="/word/numbering.xml" Id="R762b00b12cf24eb5" /><Relationship Type="http://schemas.openxmlformats.org/officeDocument/2006/relationships/settings" Target="/word/settings.xml" Id="Rd03be535e65c418c" /><Relationship Type="http://schemas.openxmlformats.org/officeDocument/2006/relationships/image" Target="/word/media/a2471aa5-86fc-4161-ae3d-f73705ae871e.png" Id="Rd32ed94c7ae34c19" /></Relationships>
</file>