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4f55d1027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663af88ca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e6cfeda704d2b" /><Relationship Type="http://schemas.openxmlformats.org/officeDocument/2006/relationships/numbering" Target="/word/numbering.xml" Id="R214a8cdcc4014e4c" /><Relationship Type="http://schemas.openxmlformats.org/officeDocument/2006/relationships/settings" Target="/word/settings.xml" Id="R9471b6db7c2c4bce" /><Relationship Type="http://schemas.openxmlformats.org/officeDocument/2006/relationships/image" Target="/word/media/9d15bb9c-9d08-48ed-a29a-21e7e739cd4c.png" Id="R415663af88ca4593" /></Relationships>
</file>