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bd02f1612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7dcbe0f1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e1b94d3834a40" /><Relationship Type="http://schemas.openxmlformats.org/officeDocument/2006/relationships/numbering" Target="/word/numbering.xml" Id="Rb063f171052e45a2" /><Relationship Type="http://schemas.openxmlformats.org/officeDocument/2006/relationships/settings" Target="/word/settings.xml" Id="Rcaddd17c0a0e4415" /><Relationship Type="http://schemas.openxmlformats.org/officeDocument/2006/relationships/image" Target="/word/media/f3cc1ee0-d59b-488f-96a9-d96bb9887f39.png" Id="R198a7dcbe0f14e26" /></Relationships>
</file>